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F5B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8"/>
          <w:sz w:val="32"/>
          <w:szCs w:val="32"/>
        </w:rPr>
        <w:t>附件3</w:t>
      </w:r>
    </w:p>
    <w:p w14:paraId="2A84E8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3" w:line="219" w:lineRule="auto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高新技术企业申报现场核查主要内容</w:t>
      </w:r>
    </w:p>
    <w:p w14:paraId="18F553C6">
      <w:pPr>
        <w:spacing w:line="338" w:lineRule="auto"/>
        <w:rPr>
          <w:rFonts w:ascii="Arial"/>
          <w:sz w:val="21"/>
        </w:rPr>
      </w:pPr>
    </w:p>
    <w:p w14:paraId="182C08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1.企业运营情况；</w:t>
      </w:r>
    </w:p>
    <w:p w14:paraId="3609AC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958" w:leftChars="304" w:right="0" w:rightChars="0" w:hanging="320" w:hangingChars="100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不适用告知承诺制企业的营业执照等企业注册登记证件、专利证书等企业知识产权证件；</w:t>
      </w:r>
    </w:p>
    <w:p w14:paraId="2AC192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3.科技人员岗位、人数情况及职工总数情况；</w:t>
      </w:r>
    </w:p>
    <w:p w14:paraId="201AD8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4.近三年研究开发项目情况；</w:t>
      </w:r>
    </w:p>
    <w:p w14:paraId="239722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5.企业研发机构建设及运行情况；</w:t>
      </w:r>
    </w:p>
    <w:p w14:paraId="5260BD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6.近一年高新技术产品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服务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情况；</w:t>
      </w:r>
    </w:p>
    <w:p w14:paraId="63A6B5A3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7.企业各项研发组织管理制度制定及运行情况。</w:t>
      </w:r>
    </w:p>
    <w:p w14:paraId="11E17773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</w:p>
    <w:p w14:paraId="24E903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277E7"/>
    <w:rsid w:val="5982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2025-05-09T06:31:00Z</dcterms:created>
  <dc:creator>皇龙</dc:creator>
  <cp:lastModifiedBy>皇龙</cp:lastModifiedBy>
  <dcterms:modified xsi:type="dcterms:W3CDTF">2025-05-09T06:32:09Z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2451A6B6F4B540D4A7CE400E5944F41C_11</vt:lpwstr>
  </property>
  <property fmtid="{D5CDD505-2E9C-101B-9397-08002B2CF9AE}" pid="4" name="KSOTemplateDocerSaveRecord">
    <vt:lpwstr>eyJoZGlkIjoiMWZiN2IzY2NkNjUxNzRjOWQzODVjMjUyNzhiNzhkZDEiLCJ1c2VySWQiOiI0NzMxODEwMjgifQ==</vt:lpwstr>
  </property>
</Properties>
</file>